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346B02" w14:textId="7777777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50657E8B" w14:textId="2EEAAEDD" w:rsidR="007F5B3B" w:rsidRPr="00D50840" w:rsidRDefault="00821420">
      <w:pPr>
        <w:jc w:val="center"/>
        <w:rPr>
          <w:b/>
          <w:bCs/>
          <w:color w:val="FF0066"/>
          <w:sz w:val="28"/>
          <w:szCs w:val="28"/>
        </w:rPr>
      </w:pPr>
      <w:r w:rsidRPr="00D50840">
        <w:rPr>
          <w:b/>
          <w:bCs/>
          <w:color w:val="FF0066"/>
          <w:sz w:val="28"/>
          <w:szCs w:val="28"/>
        </w:rPr>
        <w:t>2026SERV</w:t>
      </w:r>
      <w:r w:rsidR="00D50840" w:rsidRPr="00D50840">
        <w:rPr>
          <w:b/>
          <w:bCs/>
          <w:color w:val="FF0066"/>
          <w:sz w:val="28"/>
          <w:szCs w:val="28"/>
        </w:rPr>
        <w:t>0</w:t>
      </w:r>
      <w:r w:rsidRPr="00D50840">
        <w:rPr>
          <w:b/>
          <w:bCs/>
          <w:color w:val="FF0066"/>
          <w:sz w:val="28"/>
          <w:szCs w:val="28"/>
        </w:rPr>
        <w:t>0000</w:t>
      </w:r>
      <w:r w:rsidR="00D50840" w:rsidRPr="00D50840">
        <w:rPr>
          <w:b/>
          <w:bCs/>
          <w:color w:val="FF0066"/>
          <w:sz w:val="28"/>
          <w:szCs w:val="28"/>
        </w:rPr>
        <w:t>2</w:t>
      </w:r>
    </w:p>
    <w:p w14:paraId="73F063C2" w14:textId="683008C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15CDAB83" w14:textId="77777777" w:rsidR="00600C16" w:rsidRPr="00CE53FC" w:rsidRDefault="00600C16">
      <w:pPr>
        <w:jc w:val="center"/>
        <w:rPr>
          <w:b/>
          <w:bCs/>
          <w:color w:val="FF0000"/>
        </w:rPr>
      </w:pP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d’ouvrage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 w:rsidP="00FD3712">
            <w:pPr>
              <w:snapToGrid w:val="0"/>
              <w:ind w:left="567" w:right="497"/>
              <w:jc w:val="center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664492" w14:textId="77777777" w:rsidR="00FD3712" w:rsidRDefault="00D50840" w:rsidP="005E3D28">
            <w:pPr>
              <w:pStyle w:val="Default"/>
              <w:jc w:val="center"/>
              <w:rPr>
                <w:rFonts w:ascii="Times New Roman" w:hAnsi="Times New Roman" w:cs="Times New Roman"/>
                <w:lang w:val="fr-FR"/>
              </w:rPr>
            </w:pPr>
            <w:bookmarkStart w:id="2" w:name="A0_p8_a"/>
            <w:bookmarkEnd w:id="2"/>
            <w:r>
              <w:rPr>
                <w:rFonts w:ascii="Times New Roman" w:hAnsi="Times New Roman" w:cs="Times New Roman"/>
                <w:lang w:val="fr-FR"/>
              </w:rPr>
              <w:t>Prestations de gardiennage, accueil et sécurité pour les composantes de Toulouse INP</w:t>
            </w:r>
          </w:p>
          <w:p w14:paraId="237FA1EA" w14:textId="001581A5" w:rsidR="00671304" w:rsidRPr="00671304" w:rsidRDefault="00671304" w:rsidP="005E3D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Lot n°0</w:t>
            </w:r>
            <w:r w:rsidR="00610182">
              <w:rPr>
                <w:rFonts w:ascii="Times New Roman" w:hAnsi="Times New Roman" w:cs="Times New Roman"/>
                <w:b/>
                <w:bCs/>
                <w:lang w:val="fr-FR"/>
              </w:rPr>
              <w:t xml:space="preserve">2 </w:t>
            </w: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 xml:space="preserve">: </w:t>
            </w:r>
            <w:bookmarkStart w:id="3" w:name="_Hlk222924502"/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Prestations</w:t>
            </w:r>
            <w:r w:rsidRPr="00671304">
              <w:rPr>
                <w:rFonts w:ascii="Times New Roman" w:hAnsi="Times New Roman" w:cs="Times New Roman"/>
                <w:b/>
                <w:bCs/>
                <w:spacing w:val="-5"/>
                <w:lang w:val="fr-FR"/>
              </w:rPr>
              <w:t xml:space="preserve"> </w:t>
            </w: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d</w:t>
            </w:r>
            <w:bookmarkEnd w:id="3"/>
            <w:r w:rsidR="00610182">
              <w:rPr>
                <w:rFonts w:ascii="Times New Roman" w:hAnsi="Times New Roman" w:cs="Times New Roman"/>
                <w:b/>
                <w:bCs/>
                <w:lang w:val="fr-FR"/>
              </w:rPr>
              <w:t xml:space="preserve">’accueil pour le site </w:t>
            </w:r>
            <w:proofErr w:type="spellStart"/>
            <w:r w:rsidR="00610182">
              <w:rPr>
                <w:rFonts w:ascii="Times New Roman" w:hAnsi="Times New Roman" w:cs="Times New Roman"/>
                <w:b/>
                <w:bCs/>
                <w:lang w:val="fr-FR"/>
              </w:rPr>
              <w:t>AgroToulouse</w:t>
            </w:r>
            <w:proofErr w:type="spellEnd"/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366A8526" w:rsidR="007F5B3B" w:rsidRDefault="00600C16" w:rsidP="00FD3712">
            <w:pPr>
              <w:snapToGrid w:val="0"/>
              <w:ind w:right="497"/>
              <w:jc w:val="center"/>
            </w:pPr>
            <w:r>
              <w:rPr>
                <w:b/>
              </w:rPr>
              <w:t>Marché sur procédure d’appel d’offres ouvert</w:t>
            </w:r>
            <w:r>
              <w:t xml:space="preserve"> en application </w:t>
            </w:r>
            <w:bookmarkStart w:id="4" w:name="A0_p4B_a"/>
            <w:bookmarkEnd w:id="4"/>
            <w:r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 w:rsidP="00FD3712">
            <w:pPr>
              <w:snapToGrid w:val="0"/>
              <w:ind w:left="567" w:right="641"/>
              <w:jc w:val="center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 w:rsidP="00FD3712">
      <w:pPr>
        <w:jc w:val="center"/>
      </w:pPr>
    </w:p>
    <w:p w14:paraId="7CA54E4C" w14:textId="77777777" w:rsidR="00FD3712" w:rsidRDefault="00FD3712" w:rsidP="00FD3712">
      <w:pPr>
        <w:jc w:val="center"/>
        <w:rPr>
          <w:b/>
        </w:rPr>
      </w:pPr>
    </w:p>
    <w:p w14:paraId="65929C5D" w14:textId="51626AD3" w:rsidR="007F5B3B" w:rsidRDefault="00784C88" w:rsidP="00FD3712">
      <w:pPr>
        <w:jc w:val="center"/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600C16">
        <w:rPr>
          <w:b/>
        </w:rPr>
        <w:t>01</w:t>
      </w:r>
      <w:r w:rsidR="00480603">
        <w:rPr>
          <w:b/>
        </w:rPr>
        <w:t>/</w:t>
      </w:r>
      <w:r w:rsidR="005E3D28">
        <w:rPr>
          <w:b/>
        </w:rPr>
        <w:t>0</w:t>
      </w:r>
      <w:r w:rsidR="00D50840">
        <w:rPr>
          <w:b/>
        </w:rPr>
        <w:t>4</w:t>
      </w:r>
      <w:r w:rsidR="00480603">
        <w:rPr>
          <w:b/>
        </w:rPr>
        <w:t>/</w:t>
      </w:r>
      <w:r w:rsidR="005C7998" w:rsidRPr="005C7998">
        <w:rPr>
          <w:b/>
        </w:rPr>
        <w:t>20</w:t>
      </w:r>
      <w:r w:rsidR="0025465E">
        <w:rPr>
          <w:b/>
        </w:rPr>
        <w:t>2</w:t>
      </w:r>
      <w:r w:rsidR="005E3D28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5" w:name="A0_p5_a"/>
      <w:bookmarkEnd w:id="5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15A672AD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F9985D0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4FAF5D98" w14:textId="64FA6FA3" w:rsidR="007F5B3B" w:rsidRDefault="007F5B3B">
            <w:pPr>
              <w:snapToGrid w:val="0"/>
              <w:jc w:val="center"/>
              <w:rPr>
                <w:sz w:val="18"/>
              </w:rPr>
            </w:pPr>
          </w:p>
        </w:tc>
      </w:tr>
      <w:tr w:rsidR="007F5B3B" w14:paraId="575CE58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6D7DAD60" w14:textId="26B76716" w:rsidR="007F5B3B" w:rsidRDefault="00EF5D69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HT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09713723" w14:textId="77777777" w:rsidR="007F5B3B" w:rsidRDefault="007F5B3B">
            <w:pPr>
              <w:snapToGrid w:val="0"/>
            </w:pPr>
          </w:p>
        </w:tc>
      </w:tr>
      <w:tr w:rsidR="007F5B3B" w14:paraId="3B02DB45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C22DEE9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0CE7246" w14:textId="77777777" w:rsidR="007F5B3B" w:rsidRDefault="007F5B3B">
            <w:pPr>
              <w:snapToGrid w:val="0"/>
              <w:rPr>
                <w:sz w:val="28"/>
              </w:rPr>
            </w:pPr>
          </w:p>
        </w:tc>
      </w:tr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7E3B72BA" w:rsidR="007F5B3B" w:rsidRPr="00D50840" w:rsidRDefault="00D50840" w:rsidP="00600C1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0840">
              <w:rPr>
                <w:rStyle w:val="hgkelc"/>
                <w:rFonts w:ascii="Times New Roman" w:hAnsi="Times New Roman" w:cs="Times New Roman"/>
                <w:lang w:val="fr-FR"/>
              </w:rPr>
              <w:t>79</w:t>
            </w:r>
            <w:r>
              <w:rPr>
                <w:rStyle w:val="hgkelc"/>
                <w:rFonts w:ascii="Times New Roman" w:hAnsi="Times New Roman" w:cs="Times New Roman"/>
                <w:lang w:val="fr-FR"/>
              </w:rPr>
              <w:t>992000</w:t>
            </w:r>
          </w:p>
        </w:tc>
      </w:tr>
    </w:tbl>
    <w:p w14:paraId="6B68D14C" w14:textId="08FE8223" w:rsidR="007F5B3B" w:rsidRDefault="007F5B3B">
      <w:bookmarkStart w:id="6" w:name="A0_p6A_b"/>
      <w:bookmarkEnd w:id="6"/>
    </w:p>
    <w:p w14:paraId="26D32154" w14:textId="0CB2583A" w:rsidR="00851F93" w:rsidRDefault="00851F93"/>
    <w:p w14:paraId="30EF7234" w14:textId="6CFCF327" w:rsidR="00851F93" w:rsidRDefault="00851F93"/>
    <w:p w14:paraId="3F091D33" w14:textId="5BB1F515" w:rsidR="00851F93" w:rsidRDefault="00851F93"/>
    <w:p w14:paraId="01DFF8E2" w14:textId="085BAFE0" w:rsidR="00851F93" w:rsidRDefault="00851F93"/>
    <w:p w14:paraId="69EB98CE" w14:textId="512BC54D" w:rsidR="00851F93" w:rsidRDefault="00851F93"/>
    <w:p w14:paraId="173D0646" w14:textId="77777777" w:rsidR="00D50840" w:rsidRDefault="00D50840"/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9C804B5" w:rsidR="007F5B3B" w:rsidRDefault="00784C88">
            <w:pPr>
              <w:snapToGrid w:val="0"/>
              <w:ind w:left="567" w:right="497"/>
            </w:pPr>
            <w:bookmarkStart w:id="7" w:name="A0_p7_a"/>
            <w:bookmarkEnd w:id="7"/>
            <w:r>
              <w:t xml:space="preserve">Madame </w:t>
            </w:r>
            <w:r w:rsidR="00C23EA7">
              <w:t>Dominique POQUILLON</w:t>
            </w:r>
            <w:r>
              <w:t xml:space="preserve"> 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8" w:name="A0_p7_c"/>
            <w:r>
              <w:t>P</w:t>
            </w:r>
            <w:bookmarkEnd w:id="8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9" w:name="A0_p7_d"/>
            <w:bookmarkEnd w:id="9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10182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10182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10" w:name="CCAP"/>
      <w:bookmarkEnd w:id="10"/>
      <w:proofErr w:type="gramStart"/>
      <w:r>
        <w:lastRenderedPageBreak/>
        <w:t>après</w:t>
      </w:r>
      <w:proofErr w:type="gramEnd"/>
      <w:r>
        <w:t xml:space="preserve"> avoir :</w:t>
      </w:r>
    </w:p>
    <w:p w14:paraId="534C9028" w14:textId="6523EB05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 w:rsidRPr="00CE53FC">
        <w:rPr>
          <w:b/>
        </w:rPr>
        <w:t>N°</w:t>
      </w:r>
      <w:r w:rsidR="00540024">
        <w:rPr>
          <w:b/>
        </w:rPr>
        <w:t>2026SER</w:t>
      </w:r>
      <w:r w:rsidR="00D50840">
        <w:rPr>
          <w:b/>
        </w:rPr>
        <w:t>V000002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10182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m'engage</w:t>
      </w:r>
      <w:proofErr w:type="gramEnd"/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41C8C90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 w:rsidR="0062146D">
        <w:t>90</w:t>
      </w:r>
      <w:r>
        <w:t xml:space="preserve"> jours</w:t>
      </w:r>
      <w:bookmarkEnd w:id="11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10182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05D018F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 w:rsidR="0062146D">
        <w:t>90</w:t>
      </w:r>
      <w:r>
        <w:t xml:space="preserve"> jours</w:t>
      </w:r>
      <w:bookmarkEnd w:id="12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10182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3A9D9DD5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 w:rsidR="0062146D">
        <w:t>90</w:t>
      </w:r>
      <w:r>
        <w:t xml:space="preserve"> jours</w:t>
      </w:r>
      <w:bookmarkEnd w:id="13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3A64A3D0" w:rsidR="007F5B3B" w:rsidRDefault="00784C88">
      <w:r>
        <w:t xml:space="preserve">L'offre de prix est établie sur la base des conditions économiques à la date de remise de </w:t>
      </w:r>
      <w:proofErr w:type="gramStart"/>
      <w:r>
        <w:t>l</w:t>
      </w:r>
      <w:r w:rsidR="0062146D">
        <w:t>’</w:t>
      </w:r>
      <w:r>
        <w:t>offre  fixée</w:t>
      </w:r>
      <w:proofErr w:type="gramEnd"/>
      <w:r>
        <w:t xml:space="preserve"> en page 1 du présent acte d’engagement. Ce mois est réputé correspondre à celui de la date à laquelle le candidat a fixé son prix remis dans son offre finale.</w:t>
      </w:r>
    </w:p>
    <w:p w14:paraId="725EDDDC" w14:textId="77777777" w:rsidR="00984940" w:rsidRDefault="00984940"/>
    <w:p w14:paraId="6BD2A22B" w14:textId="65AAA065" w:rsidR="00984940" w:rsidRDefault="00984940">
      <w:r>
        <w:t xml:space="preserve">Le présent marché comprend une partie forfaitaire et une partie unitaire. </w:t>
      </w:r>
    </w:p>
    <w:p w14:paraId="5DD84165" w14:textId="77777777" w:rsidR="00984940" w:rsidRDefault="00984940"/>
    <w:p w14:paraId="1205995F" w14:textId="38762012" w:rsidR="00843161" w:rsidRDefault="00784C88" w:rsidP="009F4C98">
      <w:r>
        <w:t xml:space="preserve">Les modalités de variation des prix sont fixées à l'article </w:t>
      </w:r>
      <w:r w:rsidR="00D50840">
        <w:t>6</w:t>
      </w:r>
      <w:r w:rsidR="00C90DA6" w:rsidRPr="00EB0470">
        <w:t>.2</w:t>
      </w:r>
      <w:r w:rsidR="000B0648" w:rsidRPr="00EB0470">
        <w:t xml:space="preserve"> du C</w:t>
      </w:r>
      <w:r w:rsidR="00980D8B" w:rsidRPr="00EB0470">
        <w:t>ahier</w:t>
      </w:r>
      <w:r w:rsidR="00980D8B">
        <w:t xml:space="preserve">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4532961C" w14:textId="378720C8" w:rsidR="001A5567" w:rsidRPr="00A14AC7" w:rsidRDefault="001A5567" w:rsidP="001A5567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forfaitaires</w:t>
      </w:r>
      <w:r w:rsidR="00671304">
        <w:rPr>
          <w:b/>
          <w:u w:val="single"/>
        </w:rPr>
        <w:t xml:space="preserve"> du lot n°0</w:t>
      </w:r>
      <w:r w:rsidR="00610182">
        <w:rPr>
          <w:b/>
          <w:u w:val="single"/>
        </w:rPr>
        <w:t>2</w:t>
      </w:r>
      <w:r w:rsidR="00EC3F7E">
        <w:rPr>
          <w:b/>
          <w:u w:val="single"/>
        </w:rPr>
        <w:t> :</w:t>
      </w:r>
    </w:p>
    <w:p w14:paraId="40B57EFF" w14:textId="3EBD57C4" w:rsidR="001A5567" w:rsidRDefault="001A5567" w:rsidP="001A5567">
      <w:pPr>
        <w:pStyle w:val="Paradouble"/>
        <w:keepNext/>
        <w:spacing w:after="120"/>
      </w:pPr>
      <w:r>
        <w:t>Les prestations</w:t>
      </w:r>
      <w:r w:rsidR="003638B1">
        <w:t xml:space="preserve"> </w:t>
      </w:r>
      <w:r w:rsidR="00610182">
        <w:t>récurrentes d’accueil pour l’</w:t>
      </w:r>
      <w:proofErr w:type="spellStart"/>
      <w:r w:rsidR="00610182">
        <w:t>AgroToulouse</w:t>
      </w:r>
      <w:proofErr w:type="spellEnd"/>
      <w:r w:rsidR="003638B1">
        <w:t xml:space="preserve"> </w:t>
      </w:r>
      <w:r>
        <w:t>seront rémunérées par application d'un prix global forfaitaire</w:t>
      </w:r>
      <w:r w:rsidR="00722492">
        <w:t xml:space="preserve"> </w:t>
      </w:r>
      <w:r w:rsidR="00722492" w:rsidRPr="00722492">
        <w:rPr>
          <w:b/>
          <w:bCs/>
          <w:u w:val="single"/>
        </w:rPr>
        <w:t>pour 4 ans</w:t>
      </w:r>
      <w:r>
        <w:t xml:space="preserve"> égal à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1A5567" w14:paraId="3A9584E8" w14:textId="77777777" w:rsidTr="00715712">
        <w:tc>
          <w:tcPr>
            <w:tcW w:w="5751" w:type="dxa"/>
            <w:gridSpan w:val="3"/>
            <w:shd w:val="clear" w:color="auto" w:fill="auto"/>
          </w:tcPr>
          <w:p w14:paraId="0DD5D9C7" w14:textId="77777777" w:rsidR="001A5567" w:rsidRDefault="001A5567" w:rsidP="00715712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 xml:space="preserve">Montant </w:t>
            </w:r>
            <w:r>
              <w:rPr>
                <w:b/>
                <w:bCs/>
                <w:color w:val="C9211E"/>
              </w:rPr>
              <w:t>total</w:t>
            </w:r>
            <w:r>
              <w:t xml:space="preserve">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010524D" w14:textId="77777777" w:rsidR="001A5567" w:rsidRDefault="001A5567" w:rsidP="00715712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D3237DA" w14:textId="77777777" w:rsidR="001A5567" w:rsidRDefault="001A5567" w:rsidP="00715712">
            <w:pPr>
              <w:snapToGrid w:val="0"/>
            </w:pPr>
          </w:p>
        </w:tc>
      </w:tr>
      <w:tr w:rsidR="001A5567" w14:paraId="275C2408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518828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549BD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10EB20F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34DEF2EE" w14:textId="77777777" w:rsidTr="00715712">
        <w:tc>
          <w:tcPr>
            <w:tcW w:w="2464" w:type="dxa"/>
            <w:shd w:val="clear" w:color="auto" w:fill="auto"/>
          </w:tcPr>
          <w:p w14:paraId="14DF1642" w14:textId="77777777" w:rsidR="001A5567" w:rsidRDefault="001A5567" w:rsidP="00715712">
            <w:pPr>
              <w:keepNext/>
              <w:numPr>
                <w:ilvl w:val="0"/>
                <w:numId w:val="18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D65A32A" w14:textId="77777777" w:rsidR="001A5567" w:rsidRDefault="001A5567" w:rsidP="00715712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315D25" w14:textId="77777777" w:rsidR="001A5567" w:rsidRDefault="001A5567" w:rsidP="00715712">
            <w:pPr>
              <w:keepNext/>
              <w:snapToGrid w:val="0"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3CF3AF2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151BF9" w14:textId="77777777" w:rsidR="001A5567" w:rsidRDefault="001A5567" w:rsidP="00715712">
            <w:pPr>
              <w:snapToGrid w:val="0"/>
            </w:pPr>
          </w:p>
        </w:tc>
      </w:tr>
      <w:tr w:rsidR="001A5567" w14:paraId="3CC3E761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81A5546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5463CD7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298D8D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57A25CD7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42905952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36BF6A8B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8672279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2AF08315" w14:textId="77777777" w:rsidTr="00715712">
        <w:tc>
          <w:tcPr>
            <w:tcW w:w="5751" w:type="dxa"/>
            <w:gridSpan w:val="3"/>
            <w:shd w:val="clear" w:color="auto" w:fill="auto"/>
          </w:tcPr>
          <w:p w14:paraId="0AD078A1" w14:textId="77777777" w:rsidR="001A5567" w:rsidRDefault="001A5567" w:rsidP="00715712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AB067C4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C89BBA5" w14:textId="77777777" w:rsidR="001A5567" w:rsidRDefault="001A5567" w:rsidP="00715712">
            <w:pPr>
              <w:snapToGrid w:val="0"/>
            </w:pPr>
          </w:p>
        </w:tc>
      </w:tr>
      <w:tr w:rsidR="001A5567" w14:paraId="0AD0E975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7E183CF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18A8B78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154A51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6EA15B65" w14:textId="77777777" w:rsidTr="00715712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0B98F3CA" w14:textId="77777777" w:rsidR="001A5567" w:rsidRDefault="001A5567" w:rsidP="00715712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5CD4E66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455381" w14:textId="77777777" w:rsidR="001A5567" w:rsidRDefault="001A5567" w:rsidP="00715712">
            <w:pPr>
              <w:snapToGrid w:val="0"/>
            </w:pPr>
          </w:p>
        </w:tc>
      </w:tr>
      <w:tr w:rsidR="001A5567" w14:paraId="2053767B" w14:textId="77777777" w:rsidTr="00715712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F3C223C" w14:textId="77777777" w:rsidR="001A5567" w:rsidRDefault="001A5567" w:rsidP="00715712">
            <w:pPr>
              <w:snapToGrid w:val="0"/>
            </w:pPr>
          </w:p>
          <w:p w14:paraId="00FA2B0C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8521745" w14:textId="77777777" w:rsidR="001A5567" w:rsidRDefault="001A5567" w:rsidP="00715712">
            <w:pPr>
              <w:snapToGrid w:val="0"/>
            </w:pPr>
          </w:p>
        </w:tc>
      </w:tr>
    </w:tbl>
    <w:p w14:paraId="10278280" w14:textId="3B4B6C56" w:rsidR="001A5567" w:rsidRDefault="001A5567"/>
    <w:p w14:paraId="5787FFD3" w14:textId="309A745F" w:rsidR="00722492" w:rsidRDefault="00722492">
      <w:r>
        <w:t xml:space="preserve">Le prix global forfaitaire </w:t>
      </w:r>
      <w:r w:rsidR="00671304">
        <w:t>du lot n°0</w:t>
      </w:r>
      <w:r w:rsidR="00610182">
        <w:t>2</w:t>
      </w:r>
      <w:r w:rsidR="00671304">
        <w:t xml:space="preserve"> </w:t>
      </w:r>
      <w:r>
        <w:t xml:space="preserve">est décomposé comme suit : </w:t>
      </w:r>
    </w:p>
    <w:p w14:paraId="4F813F8A" w14:textId="2C6F8160" w:rsidR="00722492" w:rsidRDefault="00722492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1785"/>
        <w:gridCol w:w="1704"/>
        <w:gridCol w:w="1704"/>
        <w:gridCol w:w="1785"/>
      </w:tblGrid>
      <w:tr w:rsidR="00616900" w14:paraId="2321F1D1" w14:textId="77777777" w:rsidTr="00616900">
        <w:trPr>
          <w:jc w:val="center"/>
        </w:trPr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5AC5DA76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F42CF2D" w14:textId="77777777" w:rsidR="00616900" w:rsidRDefault="00616900" w:rsidP="00616900">
            <w:pPr>
              <w:rPr>
                <w:b/>
                <w:bCs/>
                <w:sz w:val="22"/>
                <w:szCs w:val="22"/>
              </w:rPr>
            </w:pPr>
          </w:p>
          <w:p w14:paraId="0C739ADF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EFE98A6" w14:textId="4A092431" w:rsidR="00616900" w:rsidRPr="0075078C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Sites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30B89144" w14:textId="77777777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9E8754" w14:textId="5BBE5B11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HT </w:t>
            </w:r>
          </w:p>
          <w:p w14:paraId="06395B4B" w14:textId="34E29EA4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0CBA51CC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991E95F" w14:textId="33A99B5F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TTC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F03C41" w14:textId="2DB2C5B1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61F6E185" w14:textId="6B73DFA8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HT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448A84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0D60DB01" w14:textId="44DB4074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29E774FF" w14:textId="60F76169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26E7C43A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TTC </w:t>
            </w: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245FB1B9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61700FFB" w14:textId="0631D915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6900" w14:paraId="05D3D30C" w14:textId="77777777" w:rsidTr="00616900">
        <w:trPr>
          <w:jc w:val="center"/>
        </w:trPr>
        <w:tc>
          <w:tcPr>
            <w:tcW w:w="2377" w:type="dxa"/>
            <w:tcBorders>
              <w:top w:val="nil"/>
            </w:tcBorders>
          </w:tcPr>
          <w:p w14:paraId="6846AC66" w14:textId="17E04AA8" w:rsidR="00616900" w:rsidRDefault="00616900" w:rsidP="009F4C98">
            <w:pPr>
              <w:jc w:val="center"/>
            </w:pPr>
            <w:proofErr w:type="spellStart"/>
            <w:r>
              <w:t>AgroToulouse</w:t>
            </w:r>
            <w:proofErr w:type="spellEnd"/>
          </w:p>
        </w:tc>
        <w:tc>
          <w:tcPr>
            <w:tcW w:w="1785" w:type="dxa"/>
            <w:tcBorders>
              <w:top w:val="nil"/>
            </w:tcBorders>
          </w:tcPr>
          <w:p w14:paraId="794445F8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58C05A59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64A65B46" w14:textId="77777777" w:rsidR="00616900" w:rsidRDefault="00616900"/>
        </w:tc>
        <w:tc>
          <w:tcPr>
            <w:tcW w:w="1785" w:type="dxa"/>
            <w:tcBorders>
              <w:top w:val="nil"/>
            </w:tcBorders>
          </w:tcPr>
          <w:p w14:paraId="4B3D32D4" w14:textId="2F80360D" w:rsidR="00616900" w:rsidRDefault="00616900"/>
        </w:tc>
      </w:tr>
      <w:tr w:rsidR="00616900" w14:paraId="418580EC" w14:textId="77777777" w:rsidTr="00616900">
        <w:trPr>
          <w:jc w:val="center"/>
        </w:trPr>
        <w:tc>
          <w:tcPr>
            <w:tcW w:w="2377" w:type="dxa"/>
          </w:tcPr>
          <w:p w14:paraId="7D84EA96" w14:textId="3A0DCC5B" w:rsidR="00616900" w:rsidRPr="008A4EEF" w:rsidRDefault="00616900" w:rsidP="009F4C98">
            <w:pPr>
              <w:jc w:val="center"/>
              <w:rPr>
                <w:b/>
                <w:bCs/>
              </w:rPr>
            </w:pPr>
            <w:r w:rsidRPr="008A4EEF">
              <w:rPr>
                <w:b/>
                <w:bCs/>
              </w:rPr>
              <w:t>TOTAL</w:t>
            </w:r>
          </w:p>
        </w:tc>
        <w:tc>
          <w:tcPr>
            <w:tcW w:w="1785" w:type="dxa"/>
          </w:tcPr>
          <w:p w14:paraId="1F7297C7" w14:textId="77777777" w:rsidR="00616900" w:rsidRDefault="00616900"/>
        </w:tc>
        <w:tc>
          <w:tcPr>
            <w:tcW w:w="1704" w:type="dxa"/>
          </w:tcPr>
          <w:p w14:paraId="09E27BF0" w14:textId="77777777" w:rsidR="00616900" w:rsidRDefault="00616900"/>
        </w:tc>
        <w:tc>
          <w:tcPr>
            <w:tcW w:w="1704" w:type="dxa"/>
          </w:tcPr>
          <w:p w14:paraId="12E59EFD" w14:textId="77777777" w:rsidR="00616900" w:rsidRDefault="00616900"/>
        </w:tc>
        <w:tc>
          <w:tcPr>
            <w:tcW w:w="1785" w:type="dxa"/>
          </w:tcPr>
          <w:p w14:paraId="0A35803E" w14:textId="448DE70C" w:rsidR="00616900" w:rsidRDefault="00616900"/>
        </w:tc>
      </w:tr>
    </w:tbl>
    <w:p w14:paraId="4CC31D76" w14:textId="77777777" w:rsidR="00722492" w:rsidRDefault="00722492"/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608E72B6" w14:textId="1E3F124A" w:rsidR="00E62EC0" w:rsidRPr="00624401" w:rsidRDefault="00E62EC0" w:rsidP="00E62EC0">
      <w:pPr>
        <w:spacing w:before="240" w:after="120"/>
      </w:pPr>
      <w:r w:rsidRPr="00624401">
        <w:t xml:space="preserve">Les prestations seront rémunérées, via l’émission de bons de commande, par application aux quantités réellement exécutées des prix unitaires fixés dans le bordereau des prix. </w:t>
      </w:r>
    </w:p>
    <w:p w14:paraId="7DEBF5C7" w14:textId="4F6648A5" w:rsidR="007F5B3B" w:rsidRPr="00E62EC0" w:rsidRDefault="00784C88" w:rsidP="00851F93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pour chaque sous-traitant et indiquera la nature et le montant des prestations qui seront exécutées </w:t>
      </w:r>
      <w:r>
        <w:lastRenderedPageBreak/>
        <w:t>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5C7C84AC" w14:textId="43690AAD" w:rsidR="007F5B3B" w:rsidRDefault="00784C88" w:rsidP="00851F93">
      <w:pPr>
        <w:pStyle w:val="Paragraphe"/>
        <w:rPr>
          <w:sz w:val="2"/>
        </w:rPr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2FFAAA81" w14:textId="77777777" w:rsidR="007F5B3B" w:rsidRDefault="00784C88">
      <w:pPr>
        <w:pStyle w:val="Titre1"/>
      </w:pPr>
      <w:r>
        <w:t>ARTICLE 3. DELAI D'EXECUTION DES PRESTATIONS</w:t>
      </w:r>
    </w:p>
    <w:p w14:paraId="0A69E3EE" w14:textId="44375977" w:rsidR="00125B60" w:rsidRDefault="00125B60" w:rsidP="00125B60">
      <w:pPr>
        <w:pStyle w:val="Paragraphe"/>
        <w:keepNext/>
      </w:pPr>
      <w:r w:rsidRPr="002E049B">
        <w:t xml:space="preserve">Le délai global d’exécution des prestations sur lequel s’engage le Titulaire débute </w:t>
      </w:r>
      <w:r w:rsidR="009F3E88">
        <w:t>à compter de la notification du présent marché</w:t>
      </w:r>
      <w:r w:rsidR="00D50840">
        <w:t xml:space="preserve">, pour une durée de 24 mois renouvelable tacitement une (1) fois dans des conditions d’exécution identiques. 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611F8FF3" w:rsidR="007F5B3B" w:rsidRDefault="00784C88">
      <w:r>
        <w:t xml:space="preserve">Les modalités du règlement des comptes du marché sont spécifiées à l'article </w:t>
      </w:r>
      <w:r w:rsidR="00D50840">
        <w:t>10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lastRenderedPageBreak/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Pr="004A66F5" w:rsidRDefault="007F5B3B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6A1441E9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26316921" w14:textId="509AD687" w:rsidR="00DF202A" w:rsidRDefault="00DF202A"/>
    <w:p w14:paraId="5F24D414" w14:textId="774F68A8" w:rsidR="00DF202A" w:rsidRDefault="00DF202A" w:rsidP="00DF202A">
      <w:pPr>
        <w:pStyle w:val="Titre1"/>
      </w:pPr>
      <w:r>
        <w:t>ARTICLE 5. AVANCE</w:t>
      </w:r>
    </w:p>
    <w:p w14:paraId="196921AB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Prestataire unique</w:t>
      </w:r>
    </w:p>
    <w:p w14:paraId="713D4D5F" w14:textId="77777777" w:rsidR="007F5B3B" w:rsidRPr="0067009C" w:rsidRDefault="00784C88">
      <w:pPr>
        <w:keepNext/>
        <w:spacing w:before="120"/>
      </w:pPr>
      <w:r w:rsidRPr="0067009C">
        <w:t>Le prestataire désigné ci-devant :</w:t>
      </w:r>
    </w:p>
    <w:p w14:paraId="57CE34D0" w14:textId="0CAE1CF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610182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refuse</w:t>
      </w:r>
      <w:proofErr w:type="gramEnd"/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1CCD00C8" w14:textId="3A112619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610182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ne</w:t>
      </w:r>
      <w:proofErr w:type="gramEnd"/>
      <w:r w:rsidR="00784C88" w:rsidRPr="0067009C">
        <w:rPr>
          <w:b/>
          <w:u w:val="single"/>
        </w:rPr>
        <w:t xml:space="preserve"> refuse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FA3BDBD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Groupement solidaire</w:t>
      </w:r>
    </w:p>
    <w:p w14:paraId="47B2E7A2" w14:textId="77777777" w:rsidR="007F5B3B" w:rsidRPr="0067009C" w:rsidRDefault="00784C88">
      <w:pPr>
        <w:keepNext/>
        <w:spacing w:before="120"/>
      </w:pPr>
      <w:r w:rsidRPr="0067009C">
        <w:t>Les prestataires désignés ci-devant :</w:t>
      </w:r>
    </w:p>
    <w:p w14:paraId="356D01F3" w14:textId="02CA8C3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610182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refusent</w:t>
      </w:r>
      <w:proofErr w:type="gramEnd"/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31F0A7C9" w14:textId="346C492E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610182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ne</w:t>
      </w:r>
      <w:proofErr w:type="gramEnd"/>
      <w:r w:rsidR="00784C88" w:rsidRPr="0067009C">
        <w:rPr>
          <w:b/>
          <w:u w:val="single"/>
        </w:rPr>
        <w:t xml:space="preserve"> refusent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861A20F" w14:textId="77777777" w:rsidR="00350B0F" w:rsidRPr="0067009C" w:rsidRDefault="00350B0F">
      <w:pPr>
        <w:pStyle w:val="Paragraphe"/>
      </w:pPr>
    </w:p>
    <w:p w14:paraId="549303B2" w14:textId="77777777" w:rsidR="007F5B3B" w:rsidRPr="0067009C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 w:rsidRPr="0067009C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67009C" w:rsidRPr="0067009C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50D3F55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 xml:space="preserve">Avance prévue à l'article </w:t>
            </w:r>
            <w:r w:rsidR="00AE6704" w:rsidRPr="0067009C">
              <w:rPr>
                <w:b/>
              </w:rPr>
              <w:t>7</w:t>
            </w:r>
            <w:r w:rsidRPr="0067009C">
              <w:rPr>
                <w:b/>
              </w:rPr>
              <w:t xml:space="preserve"> du CC</w:t>
            </w:r>
            <w:r w:rsidR="00AE6704" w:rsidRPr="0067009C">
              <w:rPr>
                <w:b/>
              </w:rPr>
              <w:t>A</w:t>
            </w:r>
            <w:r w:rsidRPr="0067009C">
              <w:rPr>
                <w:b/>
              </w:rPr>
              <w:t>P</w:t>
            </w:r>
          </w:p>
        </w:tc>
      </w:tr>
      <w:tr w:rsidR="0067009C" w:rsidRPr="0067009C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Pr="0067009C" w:rsidRDefault="00784C88">
            <w:pPr>
              <w:snapToGrid w:val="0"/>
              <w:jc w:val="center"/>
            </w:pPr>
            <w:r w:rsidRPr="0067009C"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610182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</w:tbl>
    <w:p w14:paraId="0928A41D" w14:textId="77777777" w:rsidR="007F5B3B" w:rsidRPr="0067009C" w:rsidRDefault="007F5B3B"/>
    <w:p w14:paraId="1930B11A" w14:textId="77777777" w:rsidR="005F098C" w:rsidRDefault="005F098C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3FFA25B9" w14:textId="77777777" w:rsidR="007F5B3B" w:rsidRPr="009C03C1" w:rsidRDefault="007F5B3B">
      <w:pPr>
        <w:spacing w:before="360"/>
        <w:rPr>
          <w:color w:val="FF0000"/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D2FB014" w14:textId="77777777" w:rsidR="005035A5" w:rsidRDefault="00784C88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79CD5D1F" w14:textId="77777777" w:rsidR="002B020E" w:rsidRDefault="002B020E" w:rsidP="002B020E">
            <w:pPr>
              <w:keepNext/>
              <w:keepLines/>
              <w:snapToGrid w:val="0"/>
              <w:jc w:val="center"/>
            </w:pPr>
          </w:p>
          <w:p w14:paraId="6A109AFA" w14:textId="4737C874" w:rsidR="007F5B3B" w:rsidRPr="002B020E" w:rsidRDefault="00784C88" w:rsidP="002B020E">
            <w:pPr>
              <w:keepNext/>
              <w:keepLines/>
              <w:snapToGrid w:val="0"/>
              <w:jc w:val="left"/>
              <w:rPr>
                <w:rFonts w:cs="Times New Roman"/>
              </w:rPr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HT </w:t>
            </w:r>
            <w:r w:rsidR="009C03C1">
              <w:t xml:space="preserve">pour </w:t>
            </w:r>
            <w:r w:rsidR="00D50840">
              <w:t>la période initiale (24 mois)</w:t>
            </w:r>
            <w:r w:rsidR="009C03C1">
              <w:t xml:space="preserve"> </w:t>
            </w:r>
            <w:r>
              <w:t xml:space="preserve">: </w:t>
            </w:r>
          </w:p>
          <w:p w14:paraId="1A165FBC" w14:textId="77777777" w:rsidR="007F5B3B" w:rsidRDefault="00784C88">
            <w:pPr>
              <w:snapToGrid w:val="0"/>
            </w:pPr>
            <w:r>
              <w:t xml:space="preserve">TVA : </w:t>
            </w:r>
          </w:p>
          <w:p w14:paraId="67636CE3" w14:textId="2426C599" w:rsidR="007F5B3B" w:rsidRDefault="00784C88">
            <w:pPr>
              <w:snapToGrid w:val="0"/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TTC</w:t>
            </w:r>
            <w:r w:rsidR="009C03C1">
              <w:t xml:space="preserve"> pour </w:t>
            </w:r>
            <w:r w:rsidR="00D50840">
              <w:t xml:space="preserve">la période initiale (24 mois) </w:t>
            </w:r>
            <w:r>
              <w:t>:</w:t>
            </w:r>
          </w:p>
          <w:p w14:paraId="6C552624" w14:textId="77777777" w:rsidR="007F5B3B" w:rsidRDefault="00784C88">
            <w:pPr>
              <w:snapToGrid w:val="0"/>
            </w:pPr>
            <w:r>
              <w:t xml:space="preserve">En lettres : </w:t>
            </w: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5" w:name="Version_1"/>
          <w:bookmarkEnd w:id="15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4" w:name="Reference_doc_1"/>
          <w:bookmarkEnd w:id="14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3B"/>
    <w:rsid w:val="00034042"/>
    <w:rsid w:val="000703CD"/>
    <w:rsid w:val="000761EF"/>
    <w:rsid w:val="000823CF"/>
    <w:rsid w:val="000A70E4"/>
    <w:rsid w:val="000B0648"/>
    <w:rsid w:val="000C0329"/>
    <w:rsid w:val="000E45E0"/>
    <w:rsid w:val="00125B60"/>
    <w:rsid w:val="00131CEB"/>
    <w:rsid w:val="00146CB6"/>
    <w:rsid w:val="001471AD"/>
    <w:rsid w:val="00153B99"/>
    <w:rsid w:val="00160E7F"/>
    <w:rsid w:val="0018341C"/>
    <w:rsid w:val="001A5567"/>
    <w:rsid w:val="001D2580"/>
    <w:rsid w:val="001F3797"/>
    <w:rsid w:val="002061AA"/>
    <w:rsid w:val="0024107B"/>
    <w:rsid w:val="0025465E"/>
    <w:rsid w:val="002745BE"/>
    <w:rsid w:val="002B020E"/>
    <w:rsid w:val="002B1C50"/>
    <w:rsid w:val="002B3FE1"/>
    <w:rsid w:val="002E019E"/>
    <w:rsid w:val="002E049B"/>
    <w:rsid w:val="0030414A"/>
    <w:rsid w:val="00312782"/>
    <w:rsid w:val="00323769"/>
    <w:rsid w:val="00325D6E"/>
    <w:rsid w:val="00336B41"/>
    <w:rsid w:val="00350B0F"/>
    <w:rsid w:val="00356BB1"/>
    <w:rsid w:val="00360678"/>
    <w:rsid w:val="003638B1"/>
    <w:rsid w:val="003649F8"/>
    <w:rsid w:val="00396A89"/>
    <w:rsid w:val="003A5F1F"/>
    <w:rsid w:val="003B083F"/>
    <w:rsid w:val="003C7C52"/>
    <w:rsid w:val="003D1F60"/>
    <w:rsid w:val="003D45C2"/>
    <w:rsid w:val="00431A47"/>
    <w:rsid w:val="00480603"/>
    <w:rsid w:val="00491D91"/>
    <w:rsid w:val="004A66F5"/>
    <w:rsid w:val="004A7A1A"/>
    <w:rsid w:val="004E74C9"/>
    <w:rsid w:val="004F5F20"/>
    <w:rsid w:val="005035A5"/>
    <w:rsid w:val="00507770"/>
    <w:rsid w:val="0051264A"/>
    <w:rsid w:val="00527AE8"/>
    <w:rsid w:val="00540024"/>
    <w:rsid w:val="00545EEC"/>
    <w:rsid w:val="0057660D"/>
    <w:rsid w:val="00596754"/>
    <w:rsid w:val="005A2BA5"/>
    <w:rsid w:val="005C6829"/>
    <w:rsid w:val="005C7998"/>
    <w:rsid w:val="005D069B"/>
    <w:rsid w:val="005E298F"/>
    <w:rsid w:val="005E3D28"/>
    <w:rsid w:val="005E4FF2"/>
    <w:rsid w:val="005F098C"/>
    <w:rsid w:val="005F6EE0"/>
    <w:rsid w:val="006002FA"/>
    <w:rsid w:val="00600C16"/>
    <w:rsid w:val="00610182"/>
    <w:rsid w:val="00616900"/>
    <w:rsid w:val="0062146D"/>
    <w:rsid w:val="00624401"/>
    <w:rsid w:val="006415ED"/>
    <w:rsid w:val="006510DB"/>
    <w:rsid w:val="006546DF"/>
    <w:rsid w:val="0067009C"/>
    <w:rsid w:val="00670D44"/>
    <w:rsid w:val="00671304"/>
    <w:rsid w:val="00674D10"/>
    <w:rsid w:val="006806F9"/>
    <w:rsid w:val="00693FB9"/>
    <w:rsid w:val="006A5290"/>
    <w:rsid w:val="006B3B16"/>
    <w:rsid w:val="00722492"/>
    <w:rsid w:val="00742EEA"/>
    <w:rsid w:val="0075078C"/>
    <w:rsid w:val="0075346E"/>
    <w:rsid w:val="00784C88"/>
    <w:rsid w:val="007E1984"/>
    <w:rsid w:val="007F5B3B"/>
    <w:rsid w:val="0080240D"/>
    <w:rsid w:val="00821420"/>
    <w:rsid w:val="00843161"/>
    <w:rsid w:val="00851F93"/>
    <w:rsid w:val="008822D4"/>
    <w:rsid w:val="00893855"/>
    <w:rsid w:val="008A4EEF"/>
    <w:rsid w:val="008B2A34"/>
    <w:rsid w:val="008B4692"/>
    <w:rsid w:val="009654DD"/>
    <w:rsid w:val="00980D8B"/>
    <w:rsid w:val="00984940"/>
    <w:rsid w:val="00995F4F"/>
    <w:rsid w:val="009C03C1"/>
    <w:rsid w:val="009C6CAC"/>
    <w:rsid w:val="009D01A6"/>
    <w:rsid w:val="009F3E88"/>
    <w:rsid w:val="009F4C98"/>
    <w:rsid w:val="00A013E2"/>
    <w:rsid w:val="00A046D0"/>
    <w:rsid w:val="00A14AC7"/>
    <w:rsid w:val="00A30AFE"/>
    <w:rsid w:val="00A348CD"/>
    <w:rsid w:val="00A85D35"/>
    <w:rsid w:val="00A86091"/>
    <w:rsid w:val="00AD131A"/>
    <w:rsid w:val="00AE6704"/>
    <w:rsid w:val="00B14C68"/>
    <w:rsid w:val="00B92DFD"/>
    <w:rsid w:val="00BA1FA7"/>
    <w:rsid w:val="00BF375F"/>
    <w:rsid w:val="00C23EA7"/>
    <w:rsid w:val="00C521F4"/>
    <w:rsid w:val="00C77EAA"/>
    <w:rsid w:val="00C86166"/>
    <w:rsid w:val="00C90DA6"/>
    <w:rsid w:val="00CA4A12"/>
    <w:rsid w:val="00CB26FF"/>
    <w:rsid w:val="00CE53FC"/>
    <w:rsid w:val="00D50840"/>
    <w:rsid w:val="00D653D7"/>
    <w:rsid w:val="00DE6BCE"/>
    <w:rsid w:val="00DF202A"/>
    <w:rsid w:val="00E0726E"/>
    <w:rsid w:val="00E46CA4"/>
    <w:rsid w:val="00E62EC0"/>
    <w:rsid w:val="00E660D1"/>
    <w:rsid w:val="00E74A0F"/>
    <w:rsid w:val="00EA349F"/>
    <w:rsid w:val="00EB0470"/>
    <w:rsid w:val="00EB4F45"/>
    <w:rsid w:val="00EC3F7E"/>
    <w:rsid w:val="00EF5D69"/>
    <w:rsid w:val="00F37026"/>
    <w:rsid w:val="00F508E2"/>
    <w:rsid w:val="00F61366"/>
    <w:rsid w:val="00F94D74"/>
    <w:rsid w:val="00FA0991"/>
    <w:rsid w:val="00FA4DD3"/>
    <w:rsid w:val="00FC7DC6"/>
    <w:rsid w:val="00FD013E"/>
    <w:rsid w:val="00FD3712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2">
    <w:name w:val="ParagrapheIndent2"/>
    <w:basedOn w:val="Normal"/>
    <w:next w:val="Normal"/>
    <w:qFormat/>
    <w:rsid w:val="005E298F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DF20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202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202A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20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202A"/>
    <w:rPr>
      <w:b/>
      <w:bCs/>
      <w:kern w:val="2"/>
      <w:sz w:val="20"/>
      <w:szCs w:val="20"/>
    </w:rPr>
  </w:style>
  <w:style w:type="paragraph" w:customStyle="1" w:styleId="Default">
    <w:name w:val="Default"/>
    <w:rsid w:val="00600C1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hgkelc">
    <w:name w:val="hgkelc"/>
    <w:basedOn w:val="Policepardfaut"/>
    <w:rsid w:val="00D50840"/>
  </w:style>
  <w:style w:type="paragraph" w:customStyle="1" w:styleId="Normal1">
    <w:name w:val="Normal1"/>
    <w:basedOn w:val="Normal"/>
    <w:rsid w:val="005F098C"/>
    <w:pPr>
      <w:keepLines/>
      <w:widowControl/>
      <w:tabs>
        <w:tab w:val="left" w:pos="284"/>
        <w:tab w:val="left" w:pos="567"/>
        <w:tab w:val="left" w:pos="851"/>
      </w:tabs>
      <w:ind w:firstLine="284"/>
    </w:pPr>
    <w:rPr>
      <w:rFonts w:eastAsia="Times New Roman" w:cs="Times New Roman"/>
      <w:kern w:val="0"/>
      <w:sz w:val="22"/>
      <w:szCs w:val="22"/>
    </w:rPr>
  </w:style>
  <w:style w:type="character" w:customStyle="1" w:styleId="Normal2Car">
    <w:name w:val="Normal2 Car"/>
    <w:link w:val="Normal2"/>
    <w:locked/>
    <w:rsid w:val="005F098C"/>
  </w:style>
  <w:style w:type="paragraph" w:customStyle="1" w:styleId="Normal2">
    <w:name w:val="Normal2"/>
    <w:basedOn w:val="Normal"/>
    <w:link w:val="Normal2Car"/>
    <w:rsid w:val="005F098C"/>
    <w:pPr>
      <w:keepLines/>
      <w:widowControl/>
      <w:tabs>
        <w:tab w:val="left" w:pos="567"/>
        <w:tab w:val="left" w:pos="851"/>
        <w:tab w:val="left" w:pos="1134"/>
      </w:tabs>
      <w:ind w:left="284" w:firstLine="284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Morgane Garreta</cp:lastModifiedBy>
  <cp:revision>21</cp:revision>
  <dcterms:created xsi:type="dcterms:W3CDTF">2024-09-30T12:20:00Z</dcterms:created>
  <dcterms:modified xsi:type="dcterms:W3CDTF">2026-03-02T14:56:00Z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